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КАЧЕСТВАУСЛОВИЙ  ОКАЗАНИЯ УСЛУГ ОРГАНИЗАЦИЯМИ В СФЕРЕ КУЛЬТУРЫ</w:t>
      </w:r>
    </w:p>
    <w:p w:rsidR="006B46F1" w:rsidRDefault="006B46F1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sz w:val="20"/>
          <w:szCs w:val="20"/>
          <w:lang w:val="ru-RU"/>
        </w:rPr>
        <w:t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B07CD2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D13CE5">
        <w:rPr>
          <w:sz w:val="28"/>
          <w:szCs w:val="28"/>
          <w:lang w:val="ru-RU"/>
        </w:rPr>
        <w:t xml:space="preserve">униципальное </w:t>
      </w:r>
      <w:r>
        <w:rPr>
          <w:sz w:val="28"/>
          <w:szCs w:val="28"/>
          <w:lang w:val="ru-RU"/>
        </w:rPr>
        <w:t>бюджетное учреждение</w:t>
      </w:r>
      <w:r w:rsidR="00103C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«Шумячский художественно-краеведческий музей» Шумячского района Смоленской области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 организации (почтовый адрес)</w:t>
      </w:r>
      <w:r w:rsidR="00D13CE5">
        <w:rPr>
          <w:sz w:val="28"/>
          <w:szCs w:val="28"/>
          <w:lang w:val="ru-RU"/>
        </w:rPr>
        <w:t xml:space="preserve"> 2164</w:t>
      </w:r>
      <w:r w:rsidR="00B07CD2">
        <w:rPr>
          <w:sz w:val="28"/>
          <w:szCs w:val="28"/>
          <w:lang w:val="ru-RU"/>
        </w:rPr>
        <w:t>10</w:t>
      </w:r>
      <w:r w:rsidR="00D13CE5">
        <w:rPr>
          <w:sz w:val="28"/>
          <w:szCs w:val="28"/>
          <w:lang w:val="ru-RU"/>
        </w:rPr>
        <w:t xml:space="preserve">, Смоленская обл., </w:t>
      </w:r>
      <w:r w:rsidR="00B07CD2">
        <w:rPr>
          <w:sz w:val="28"/>
          <w:szCs w:val="28"/>
          <w:lang w:val="ru-RU"/>
        </w:rPr>
        <w:t>п.Шумячи</w:t>
      </w:r>
      <w:r w:rsidR="00D13CE5">
        <w:rPr>
          <w:sz w:val="28"/>
          <w:szCs w:val="28"/>
          <w:lang w:val="ru-RU"/>
        </w:rPr>
        <w:t xml:space="preserve">, ул. Советская, д. </w:t>
      </w:r>
      <w:r w:rsidR="00B07CD2">
        <w:rPr>
          <w:sz w:val="28"/>
          <w:szCs w:val="28"/>
          <w:lang w:val="ru-RU"/>
        </w:rPr>
        <w:t>83</w:t>
      </w:r>
      <w:bookmarkStart w:id="0" w:name="_GoBack"/>
      <w:bookmarkEnd w:id="0"/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Удовлетворяет ли Вас открытость, полнота  и доступность информации о </w:t>
      </w:r>
      <w:r w:rsidR="00103C37">
        <w:rPr>
          <w:sz w:val="28"/>
          <w:szCs w:val="28"/>
          <w:lang w:val="ru-RU"/>
        </w:rPr>
        <w:t>деятельности данной организации</w:t>
      </w:r>
      <w:r>
        <w:rPr>
          <w:sz w:val="28"/>
          <w:szCs w:val="28"/>
          <w:lang w:val="ru-RU"/>
        </w:rPr>
        <w:t xml:space="preserve">,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Удовлетворяет ли Вас открытость, полнота  и доступность информации о </w:t>
      </w:r>
      <w:r w:rsidR="00D13CE5">
        <w:rPr>
          <w:sz w:val="28"/>
          <w:szCs w:val="28"/>
          <w:lang w:val="ru-RU"/>
        </w:rPr>
        <w:t>деятельности данной организации</w:t>
      </w:r>
      <w:r w:rsidR="007A545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,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467FC"/>
    <w:rsid w:val="00027941"/>
    <w:rsid w:val="000C362D"/>
    <w:rsid w:val="00103C37"/>
    <w:rsid w:val="002A4418"/>
    <w:rsid w:val="004B2805"/>
    <w:rsid w:val="00547422"/>
    <w:rsid w:val="00596B24"/>
    <w:rsid w:val="006B46F1"/>
    <w:rsid w:val="0074373C"/>
    <w:rsid w:val="007A5450"/>
    <w:rsid w:val="008467FC"/>
    <w:rsid w:val="009605FA"/>
    <w:rsid w:val="00AB65E1"/>
    <w:rsid w:val="00AC098D"/>
    <w:rsid w:val="00B07CD2"/>
    <w:rsid w:val="00B26A1C"/>
    <w:rsid w:val="00B91D70"/>
    <w:rsid w:val="00D13CE5"/>
    <w:rsid w:val="00DB09E0"/>
    <w:rsid w:val="00ED2E6B"/>
    <w:rsid w:val="00FB0BA2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E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E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2018-11-29T12:50:00Z</cp:lastPrinted>
  <dcterms:created xsi:type="dcterms:W3CDTF">2022-12-13T14:06:00Z</dcterms:created>
  <dcterms:modified xsi:type="dcterms:W3CDTF">2022-12-13T14:14:00Z</dcterms:modified>
</cp:coreProperties>
</file>